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F78" w:rsidRDefault="00730F78" w:rsidP="00730F78">
      <w:pPr>
        <w:jc w:val="center"/>
        <w:rPr>
          <w:b/>
          <w:bCs/>
          <w:sz w:val="36"/>
          <w:szCs w:val="36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2127"/>
        <w:gridCol w:w="4110"/>
      </w:tblGrid>
      <w:tr w:rsidR="00730F78" w:rsidRPr="00854C3D" w:rsidTr="007778F8"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30F78" w:rsidRPr="00AC6BDC" w:rsidRDefault="00730F78" w:rsidP="007778F8"/>
          <w:p w:rsidR="00730F78" w:rsidRPr="00AC6BDC" w:rsidRDefault="00730F78" w:rsidP="007778F8">
            <w:pPr>
              <w:jc w:val="center"/>
            </w:pPr>
            <w:r w:rsidRPr="00AC6BDC">
              <w:t>Муниципальное автономное дошкольное образовательное учреждение «Детский сад № 217 комбинированного вида» Московского района  г. Казани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30F78" w:rsidRDefault="00730F78" w:rsidP="007778F8">
            <w:pPr>
              <w:jc w:val="center"/>
              <w:rPr>
                <w:noProof/>
              </w:rPr>
            </w:pPr>
          </w:p>
          <w:p w:rsidR="00730F78" w:rsidRDefault="00730F78" w:rsidP="007778F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563A660" wp14:editId="7AF27282">
                  <wp:extent cx="772795" cy="969010"/>
                  <wp:effectExtent l="0" t="0" r="8255" b="254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795" cy="969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30F78" w:rsidRPr="00A741B2" w:rsidRDefault="00730F78" w:rsidP="007778F8">
            <w:pPr>
              <w:tabs>
                <w:tab w:val="left" w:pos="900"/>
              </w:tabs>
              <w:jc w:val="center"/>
              <w:rPr>
                <w:iCs/>
                <w:lang w:val="tt-RU"/>
              </w:rPr>
            </w:pPr>
          </w:p>
          <w:p w:rsidR="00730F78" w:rsidRPr="00AC6BDC" w:rsidRDefault="00730F78" w:rsidP="007778F8">
            <w:pPr>
              <w:tabs>
                <w:tab w:val="left" w:pos="900"/>
              </w:tabs>
              <w:jc w:val="center"/>
              <w:rPr>
                <w:lang w:val="tt-RU"/>
              </w:rPr>
            </w:pPr>
            <w:r w:rsidRPr="00AC6BDC">
              <w:rPr>
                <w:lang w:val="tt-RU"/>
              </w:rPr>
              <w:t>Казан шәһәре Мәскәү районының “217 нче катнаш тордәге балалар бакчасы” муниөипальтономияле мэктэпкэчэ белем учреңдениесе</w:t>
            </w:r>
          </w:p>
          <w:p w:rsidR="00730F78" w:rsidRPr="00A741B2" w:rsidRDefault="00730F78" w:rsidP="007778F8">
            <w:pPr>
              <w:tabs>
                <w:tab w:val="left" w:pos="900"/>
              </w:tabs>
              <w:jc w:val="center"/>
              <w:rPr>
                <w:lang w:val="tt-RU"/>
              </w:rPr>
            </w:pPr>
          </w:p>
        </w:tc>
      </w:tr>
      <w:tr w:rsidR="00730F78" w:rsidRPr="00C72F07" w:rsidTr="007778F8">
        <w:trPr>
          <w:trHeight w:val="652"/>
        </w:trPr>
        <w:tc>
          <w:tcPr>
            <w:tcW w:w="98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30F78" w:rsidRPr="00AC6BDC" w:rsidRDefault="00730F78" w:rsidP="007778F8">
            <w:pPr>
              <w:tabs>
                <w:tab w:val="left" w:pos="900"/>
              </w:tabs>
              <w:jc w:val="center"/>
              <w:rPr>
                <w:iCs/>
                <w:lang w:val="tt-RU"/>
              </w:rPr>
            </w:pPr>
            <w:r w:rsidRPr="00AC6BDC">
              <w:rPr>
                <w:iCs/>
                <w:lang w:val="tt-RU"/>
              </w:rPr>
              <w:t>420034 г. Казань, ул. Ленская д.3 а</w:t>
            </w:r>
          </w:p>
          <w:p w:rsidR="00730F78" w:rsidRPr="00AC6BDC" w:rsidRDefault="00730F78" w:rsidP="007778F8">
            <w:pPr>
              <w:tabs>
                <w:tab w:val="left" w:pos="900"/>
              </w:tabs>
              <w:jc w:val="center"/>
              <w:rPr>
                <w:iCs/>
                <w:lang w:val="en-US"/>
              </w:rPr>
            </w:pPr>
            <w:r w:rsidRPr="00AC6BDC">
              <w:rPr>
                <w:iCs/>
                <w:lang w:val="tt-RU"/>
              </w:rPr>
              <w:t>тел: 5621891/525077</w:t>
            </w:r>
          </w:p>
          <w:p w:rsidR="00730F78" w:rsidRPr="00AC6BDC" w:rsidRDefault="00730F78" w:rsidP="007778F8">
            <w:pPr>
              <w:tabs>
                <w:tab w:val="left" w:pos="900"/>
              </w:tabs>
              <w:jc w:val="center"/>
              <w:rPr>
                <w:iCs/>
                <w:lang w:val="tt-RU"/>
              </w:rPr>
            </w:pPr>
            <w:r w:rsidRPr="00AC6BDC">
              <w:rPr>
                <w:iCs/>
                <w:lang w:val="tt-RU"/>
              </w:rPr>
              <w:t xml:space="preserve">ИНН/КПП </w:t>
            </w:r>
            <w:r w:rsidRPr="00AC6BDC">
              <w:t>1658058611</w:t>
            </w:r>
            <w:r w:rsidRPr="00AC6BDC">
              <w:rPr>
                <w:i/>
              </w:rPr>
              <w:t>/</w:t>
            </w:r>
            <w:r w:rsidRPr="00AC6BDC">
              <w:t>165801001</w:t>
            </w:r>
          </w:p>
        </w:tc>
      </w:tr>
    </w:tbl>
    <w:p w:rsidR="00730F78" w:rsidRPr="008D7AB0" w:rsidRDefault="00730F78" w:rsidP="00730F78">
      <w:pPr>
        <w:widowControl w:val="0"/>
        <w:autoSpaceDE w:val="0"/>
        <w:jc w:val="both"/>
      </w:pPr>
    </w:p>
    <w:p w:rsidR="00730F78" w:rsidRDefault="00730F78" w:rsidP="00730F78">
      <w:pPr>
        <w:widowControl w:val="0"/>
        <w:autoSpaceDE w:val="0"/>
        <w:jc w:val="both"/>
      </w:pPr>
      <w:r>
        <w:t>Принято</w:t>
      </w:r>
      <w:proofErr w:type="gramStart"/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У</w:t>
      </w:r>
      <w:proofErr w:type="gramEnd"/>
      <w:r>
        <w:t>тверждаю</w:t>
      </w:r>
    </w:p>
    <w:p w:rsidR="00730F78" w:rsidRDefault="00730F78" w:rsidP="00730F78">
      <w:pPr>
        <w:widowControl w:val="0"/>
        <w:autoSpaceDE w:val="0"/>
        <w:jc w:val="both"/>
      </w:pPr>
      <w:r>
        <w:t>Общего собрания трудового коллектива                      заведующий МАДОУ</w:t>
      </w:r>
    </w:p>
    <w:p w:rsidR="00730F78" w:rsidRDefault="00730F78" w:rsidP="00730F78">
      <w:pPr>
        <w:widowControl w:val="0"/>
        <w:autoSpaceDE w:val="0"/>
        <w:jc w:val="both"/>
      </w:pPr>
      <w:r>
        <w:t>МАДОУ «Детский сад № 217»</w:t>
      </w:r>
      <w:r>
        <w:tab/>
      </w:r>
      <w:r>
        <w:tab/>
      </w:r>
      <w:r>
        <w:tab/>
        <w:t xml:space="preserve">            « Детский сад  № 217»</w:t>
      </w:r>
    </w:p>
    <w:p w:rsidR="00730F78" w:rsidRDefault="00730F78" w:rsidP="00730F78">
      <w:pPr>
        <w:widowControl w:val="0"/>
        <w:autoSpaceDE w:val="0"/>
        <w:jc w:val="both"/>
      </w:pPr>
      <w:r>
        <w:t xml:space="preserve">Протокол № </w:t>
      </w:r>
      <w:r w:rsidR="004E2AA0">
        <w:t>5</w:t>
      </w:r>
      <w:bookmarkStart w:id="0" w:name="_GoBack"/>
      <w:bookmarkEnd w:id="0"/>
      <w:r>
        <w:t xml:space="preserve">                                                              __________ Т.П. Сотникова</w:t>
      </w:r>
    </w:p>
    <w:p w:rsidR="00730F78" w:rsidRDefault="00730F78" w:rsidP="00730F78">
      <w:pPr>
        <w:widowControl w:val="0"/>
        <w:autoSpaceDE w:val="0"/>
        <w:jc w:val="both"/>
      </w:pPr>
      <w:r>
        <w:t xml:space="preserve"> от «</w:t>
      </w:r>
      <w:r w:rsidR="001D5556">
        <w:t>26</w:t>
      </w:r>
      <w:r>
        <w:t xml:space="preserve">» </w:t>
      </w:r>
      <w:r w:rsidR="001D5556">
        <w:t>марта</w:t>
      </w:r>
      <w:r>
        <w:t xml:space="preserve"> 2015 г.                                                  Приказ № </w:t>
      </w:r>
      <w:r w:rsidR="004E2AA0">
        <w:t>22</w:t>
      </w:r>
      <w:r>
        <w:t xml:space="preserve"> о/д</w:t>
      </w:r>
    </w:p>
    <w:p w:rsidR="00730F78" w:rsidRDefault="00730F78" w:rsidP="00730F78">
      <w:pPr>
        <w:widowControl w:val="0"/>
        <w:autoSpaceDE w:val="0"/>
        <w:jc w:val="both"/>
      </w:pPr>
      <w:r>
        <w:t xml:space="preserve">                                                                                    </w:t>
      </w:r>
      <w:r w:rsidR="001D5556">
        <w:t xml:space="preserve">от «26» марта 2015 </w:t>
      </w:r>
      <w:r>
        <w:t xml:space="preserve">г.   </w:t>
      </w:r>
    </w:p>
    <w:p w:rsidR="00730F78" w:rsidRDefault="00730F78" w:rsidP="00730F78">
      <w:pPr>
        <w:jc w:val="center"/>
        <w:rPr>
          <w:b/>
          <w:bCs/>
        </w:rPr>
      </w:pPr>
    </w:p>
    <w:p w:rsidR="00730F78" w:rsidRDefault="00730F78" w:rsidP="00730F78">
      <w:pPr>
        <w:widowControl w:val="0"/>
        <w:autoSpaceDE w:val="0"/>
        <w:jc w:val="both"/>
        <w:rPr>
          <w:lang w:eastAsia="ar-SA"/>
        </w:rPr>
      </w:pPr>
      <w:r>
        <w:t>Согласовано:</w:t>
      </w:r>
      <w:r>
        <w:tab/>
      </w:r>
    </w:p>
    <w:p w:rsidR="00730F78" w:rsidRDefault="00730F78" w:rsidP="00730F78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Председатель профкома</w:t>
      </w:r>
    </w:p>
    <w:p w:rsidR="00730F78" w:rsidRDefault="00730F78" w:rsidP="00730F78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МАДОУ «Детский сад  № 217»</w:t>
      </w:r>
    </w:p>
    <w:p w:rsidR="00730F78" w:rsidRDefault="00730F78" w:rsidP="00730F78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 Л.М. </w:t>
      </w:r>
      <w:proofErr w:type="spellStart"/>
      <w:r>
        <w:rPr>
          <w:rFonts w:ascii="Times New Roman" w:hAnsi="Times New Roman"/>
          <w:sz w:val="24"/>
          <w:szCs w:val="24"/>
        </w:rPr>
        <w:t>Гилязова</w:t>
      </w:r>
      <w:proofErr w:type="spellEnd"/>
    </w:p>
    <w:p w:rsidR="00730F78" w:rsidRDefault="001D5556" w:rsidP="001D5556">
      <w:pPr>
        <w:rPr>
          <w:b/>
          <w:bCs/>
          <w:sz w:val="36"/>
          <w:szCs w:val="36"/>
        </w:rPr>
      </w:pPr>
      <w:r>
        <w:t>от «26» марта 2015 г.</w:t>
      </w:r>
    </w:p>
    <w:p w:rsidR="00730F78" w:rsidRDefault="00730F78" w:rsidP="00730F78">
      <w:pPr>
        <w:jc w:val="center"/>
        <w:rPr>
          <w:b/>
          <w:bCs/>
          <w:sz w:val="36"/>
          <w:szCs w:val="36"/>
        </w:rPr>
      </w:pPr>
    </w:p>
    <w:p w:rsidR="00730F78" w:rsidRPr="00730F78" w:rsidRDefault="00730F78" w:rsidP="00730F78">
      <w:pPr>
        <w:jc w:val="center"/>
      </w:pPr>
      <w:r w:rsidRPr="00730F78">
        <w:rPr>
          <w:b/>
          <w:bCs/>
          <w:sz w:val="36"/>
          <w:szCs w:val="36"/>
        </w:rPr>
        <w:t>Положение  </w:t>
      </w:r>
    </w:p>
    <w:p w:rsidR="00730F78" w:rsidRDefault="00730F78" w:rsidP="00730F78">
      <w:pPr>
        <w:jc w:val="center"/>
        <w:rPr>
          <w:b/>
          <w:bCs/>
          <w:sz w:val="36"/>
          <w:szCs w:val="36"/>
        </w:rPr>
      </w:pPr>
      <w:r w:rsidRPr="00730F78">
        <w:rPr>
          <w:b/>
          <w:bCs/>
          <w:sz w:val="36"/>
          <w:szCs w:val="36"/>
        </w:rPr>
        <w:t>о комиссии по антикоррупционной работе</w:t>
      </w:r>
    </w:p>
    <w:p w:rsidR="00730F78" w:rsidRDefault="00730F78" w:rsidP="00730F78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Муниципального автономного дошкольного образовательного учреждения «Детский сад № 217 комбинированного вида»</w:t>
      </w:r>
    </w:p>
    <w:p w:rsidR="00730F78" w:rsidRPr="00300073" w:rsidRDefault="00730F78" w:rsidP="00730F78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Московского района г. Казани</w:t>
      </w:r>
    </w:p>
    <w:p w:rsidR="00730F78" w:rsidRDefault="00730F78" w:rsidP="00730F78">
      <w:pPr>
        <w:jc w:val="center"/>
        <w:rPr>
          <w:b/>
          <w:bCs/>
          <w:sz w:val="36"/>
          <w:szCs w:val="36"/>
        </w:rPr>
      </w:pPr>
    </w:p>
    <w:p w:rsidR="00730F78" w:rsidRDefault="00730F78" w:rsidP="00730F78">
      <w:pPr>
        <w:jc w:val="center"/>
        <w:rPr>
          <w:b/>
          <w:bCs/>
          <w:sz w:val="36"/>
          <w:szCs w:val="36"/>
        </w:rPr>
      </w:pPr>
    </w:p>
    <w:p w:rsidR="00730F78" w:rsidRDefault="00730F78" w:rsidP="00730F78">
      <w:pPr>
        <w:jc w:val="center"/>
        <w:rPr>
          <w:b/>
          <w:bCs/>
          <w:sz w:val="36"/>
          <w:szCs w:val="36"/>
        </w:rPr>
      </w:pPr>
    </w:p>
    <w:p w:rsidR="00730F78" w:rsidRDefault="00730F78" w:rsidP="00730F78">
      <w:pPr>
        <w:jc w:val="center"/>
        <w:rPr>
          <w:b/>
          <w:bCs/>
          <w:sz w:val="36"/>
          <w:szCs w:val="36"/>
        </w:rPr>
      </w:pPr>
    </w:p>
    <w:p w:rsidR="00730F78" w:rsidRDefault="00730F78" w:rsidP="00730F78">
      <w:pPr>
        <w:jc w:val="center"/>
        <w:rPr>
          <w:b/>
          <w:bCs/>
          <w:sz w:val="36"/>
          <w:szCs w:val="36"/>
        </w:rPr>
      </w:pPr>
    </w:p>
    <w:p w:rsidR="00730F78" w:rsidRDefault="00730F78" w:rsidP="00730F78">
      <w:pPr>
        <w:jc w:val="center"/>
        <w:rPr>
          <w:b/>
          <w:bCs/>
          <w:sz w:val="36"/>
          <w:szCs w:val="36"/>
        </w:rPr>
      </w:pPr>
    </w:p>
    <w:p w:rsidR="00730F78" w:rsidRDefault="00730F78" w:rsidP="00730F78">
      <w:pPr>
        <w:jc w:val="center"/>
        <w:rPr>
          <w:b/>
          <w:bCs/>
          <w:sz w:val="36"/>
          <w:szCs w:val="36"/>
        </w:rPr>
      </w:pPr>
    </w:p>
    <w:p w:rsidR="00730F78" w:rsidRDefault="00730F78" w:rsidP="00730F78">
      <w:pPr>
        <w:jc w:val="center"/>
        <w:rPr>
          <w:b/>
          <w:bCs/>
          <w:sz w:val="36"/>
          <w:szCs w:val="36"/>
        </w:rPr>
      </w:pPr>
    </w:p>
    <w:p w:rsidR="00730F78" w:rsidRDefault="00730F78" w:rsidP="00730F78">
      <w:pPr>
        <w:jc w:val="center"/>
        <w:rPr>
          <w:b/>
          <w:bCs/>
          <w:sz w:val="36"/>
          <w:szCs w:val="36"/>
        </w:rPr>
      </w:pPr>
    </w:p>
    <w:p w:rsidR="00730F78" w:rsidRDefault="00730F78" w:rsidP="00730F78">
      <w:pPr>
        <w:jc w:val="center"/>
        <w:rPr>
          <w:b/>
          <w:bCs/>
          <w:sz w:val="36"/>
          <w:szCs w:val="36"/>
        </w:rPr>
      </w:pPr>
    </w:p>
    <w:p w:rsidR="009D7CD2" w:rsidRDefault="009D7CD2" w:rsidP="00730F78">
      <w:pPr>
        <w:jc w:val="center"/>
        <w:rPr>
          <w:b/>
          <w:bCs/>
          <w:sz w:val="36"/>
          <w:szCs w:val="36"/>
        </w:rPr>
      </w:pPr>
    </w:p>
    <w:p w:rsidR="009D7CD2" w:rsidRDefault="009D7CD2" w:rsidP="00730F78">
      <w:pPr>
        <w:jc w:val="center"/>
        <w:rPr>
          <w:b/>
          <w:bCs/>
          <w:sz w:val="36"/>
          <w:szCs w:val="36"/>
        </w:rPr>
      </w:pPr>
    </w:p>
    <w:p w:rsidR="009D7CD2" w:rsidRPr="00730F78" w:rsidRDefault="009D7CD2" w:rsidP="00730F78">
      <w:pPr>
        <w:jc w:val="center"/>
      </w:pPr>
    </w:p>
    <w:p w:rsidR="00730F78" w:rsidRPr="00730F78" w:rsidRDefault="00730F78" w:rsidP="00730F78">
      <w:pPr>
        <w:jc w:val="both"/>
        <w:rPr>
          <w:i/>
          <w:sz w:val="28"/>
          <w:szCs w:val="28"/>
        </w:rPr>
      </w:pPr>
      <w:r w:rsidRPr="00730F78">
        <w:rPr>
          <w:sz w:val="28"/>
          <w:szCs w:val="28"/>
        </w:rPr>
        <w:lastRenderedPageBreak/>
        <w:t>    Настоящее положение разработано  в целях защиты прав и свобод граждан, обеспечения законности, правопорядка и общественной безопасности в МАДОУ «Детский сад № 217</w:t>
      </w:r>
      <w:r>
        <w:rPr>
          <w:sz w:val="28"/>
          <w:szCs w:val="28"/>
        </w:rPr>
        <w:t xml:space="preserve"> </w:t>
      </w:r>
      <w:r w:rsidRPr="00730F78">
        <w:rPr>
          <w:sz w:val="28"/>
          <w:szCs w:val="28"/>
        </w:rPr>
        <w:t>комбинированного вида» Московского района г. Казани</w:t>
      </w:r>
      <w:r>
        <w:rPr>
          <w:sz w:val="28"/>
          <w:szCs w:val="28"/>
        </w:rPr>
        <w:t>, далее «МАДОУ»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     Определяет задачи, основные принципы противодействия коррупции и меры предупреждения коррупционных правонарушений. </w:t>
      </w:r>
    </w:p>
    <w:p w:rsid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          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 </w:t>
      </w:r>
      <w:r w:rsidRPr="00730F78">
        <w:rPr>
          <w:b/>
          <w:bCs/>
          <w:sz w:val="28"/>
          <w:szCs w:val="28"/>
        </w:rPr>
        <w:t>1. Основные понятия, применяемые в настоящем положении.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    Для целей настоящего положения используются следующие основные понятия:  </w:t>
      </w:r>
    </w:p>
    <w:p w:rsidR="00730F78" w:rsidRPr="00730F78" w:rsidRDefault="00730F78" w:rsidP="00730F78">
      <w:pPr>
        <w:jc w:val="both"/>
        <w:rPr>
          <w:i/>
          <w:sz w:val="28"/>
          <w:szCs w:val="28"/>
        </w:rPr>
      </w:pPr>
      <w:r w:rsidRPr="00730F78">
        <w:rPr>
          <w:sz w:val="28"/>
          <w:szCs w:val="28"/>
        </w:rPr>
        <w:t>    1) антикоррупционная политика – деятельность МАДОУ «Детский сад № 217</w:t>
      </w:r>
      <w:r>
        <w:rPr>
          <w:sz w:val="28"/>
          <w:szCs w:val="28"/>
        </w:rPr>
        <w:t xml:space="preserve"> </w:t>
      </w:r>
      <w:r w:rsidRPr="00730F78">
        <w:rPr>
          <w:sz w:val="28"/>
          <w:szCs w:val="28"/>
        </w:rPr>
        <w:t>комбинированного вида» Московского района г. Казани</w:t>
      </w:r>
      <w:r w:rsidRPr="00730F78">
        <w:rPr>
          <w:i/>
          <w:sz w:val="28"/>
          <w:szCs w:val="28"/>
        </w:rPr>
        <w:t xml:space="preserve"> </w:t>
      </w:r>
      <w:r w:rsidRPr="00730F78">
        <w:rPr>
          <w:sz w:val="28"/>
          <w:szCs w:val="28"/>
        </w:rPr>
        <w:t>по антикоррупционной политике, направленной на создание эффективной системы противодействия коррупции;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    2) антикоррупционная экспертиза правовых актов - деятельность специалистов по выявлению и описанию </w:t>
      </w:r>
      <w:proofErr w:type="spellStart"/>
      <w:r w:rsidRPr="00730F78">
        <w:rPr>
          <w:sz w:val="28"/>
          <w:szCs w:val="28"/>
        </w:rPr>
        <w:t>коррупциогенных</w:t>
      </w:r>
      <w:proofErr w:type="spellEnd"/>
      <w:r w:rsidRPr="00730F78">
        <w:rPr>
          <w:sz w:val="28"/>
          <w:szCs w:val="28"/>
        </w:rPr>
        <w:t xml:space="preserve"> факторов, относящихся к действующим правовым актам и (или) их проектам, разработке рекомендаций, направленных на устранение или ограничение действия таких факторов;  </w:t>
      </w:r>
    </w:p>
    <w:p w:rsidR="00730F78" w:rsidRPr="00730F78" w:rsidRDefault="00730F78" w:rsidP="00730F78">
      <w:pPr>
        <w:jc w:val="both"/>
        <w:rPr>
          <w:i/>
          <w:sz w:val="28"/>
          <w:szCs w:val="28"/>
        </w:rPr>
      </w:pPr>
      <w:r w:rsidRPr="00730F78">
        <w:rPr>
          <w:sz w:val="28"/>
          <w:szCs w:val="28"/>
        </w:rPr>
        <w:t>    </w:t>
      </w:r>
      <w:proofErr w:type="gramStart"/>
      <w:r w:rsidRPr="00730F78">
        <w:rPr>
          <w:sz w:val="28"/>
          <w:szCs w:val="28"/>
        </w:rPr>
        <w:t xml:space="preserve">3) коррупция - принятие в своих интересах, а равно в интересах иных лиц, лично или через посредников имущественных благ, а также извлечение преимуществ лицами, замещающими должности в </w:t>
      </w:r>
      <w:r>
        <w:rPr>
          <w:sz w:val="28"/>
          <w:szCs w:val="28"/>
        </w:rPr>
        <w:t>МАДОУ</w:t>
      </w:r>
      <w:r>
        <w:rPr>
          <w:i/>
          <w:sz w:val="28"/>
          <w:szCs w:val="28"/>
        </w:rPr>
        <w:t xml:space="preserve"> </w:t>
      </w:r>
      <w:r w:rsidRPr="00730F78">
        <w:rPr>
          <w:sz w:val="28"/>
          <w:szCs w:val="28"/>
        </w:rPr>
        <w:t>с использованием своих должностных полномочий и связанных с ними возможностей, а равно подкуп данных лиц путем противоправного предоставления им физическими и юридическими лицами указанных благ и преимуществ;  </w:t>
      </w:r>
      <w:proofErr w:type="gramEnd"/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    4) коррупционное правонарушение - деяние, обладающее признаками коррупции, за которое нормативным правовым актом предусмотрена гражданско-правовая, дисциплинарная, административная или уголовная ответственность;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    5) </w:t>
      </w:r>
      <w:proofErr w:type="spellStart"/>
      <w:r w:rsidRPr="00730F78">
        <w:rPr>
          <w:sz w:val="28"/>
          <w:szCs w:val="28"/>
        </w:rPr>
        <w:t>коррупциогенный</w:t>
      </w:r>
      <w:proofErr w:type="spellEnd"/>
      <w:r w:rsidRPr="00730F78">
        <w:rPr>
          <w:sz w:val="28"/>
          <w:szCs w:val="28"/>
        </w:rPr>
        <w:t xml:space="preserve"> фактор - явление или совокупность явлений, порождающих коррупционные правонарушения или способствующие их распространению;  </w:t>
      </w:r>
    </w:p>
    <w:p w:rsidR="00730F78" w:rsidRPr="00730F78" w:rsidRDefault="00730F78" w:rsidP="00730F78">
      <w:pPr>
        <w:jc w:val="both"/>
        <w:rPr>
          <w:i/>
          <w:sz w:val="28"/>
          <w:szCs w:val="28"/>
        </w:rPr>
      </w:pPr>
      <w:r w:rsidRPr="00730F78">
        <w:rPr>
          <w:sz w:val="28"/>
          <w:szCs w:val="28"/>
        </w:rPr>
        <w:t xml:space="preserve">    6) предупреждение коррупции - деятельность </w:t>
      </w:r>
      <w:r>
        <w:rPr>
          <w:sz w:val="28"/>
          <w:szCs w:val="28"/>
        </w:rPr>
        <w:t>МАДОУ</w:t>
      </w:r>
      <w:r w:rsidRPr="00730F78">
        <w:rPr>
          <w:sz w:val="28"/>
          <w:szCs w:val="28"/>
        </w:rPr>
        <w:t xml:space="preserve"> по антикоррупционной политике, направленной на выявление, изучение, ограничение либо устранение явлений, порождающих коррупционные правонарушения или способствующих их распространению;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    7) субъекты антикоррупционной политики – государственные органы  правоохранительные органы, общественные и иные организации, уполномоченные в пределах своей компетенции осуществлять противодействие коррупции.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             </w:t>
      </w:r>
      <w:r w:rsidRPr="00730F78">
        <w:rPr>
          <w:b/>
          <w:bCs/>
          <w:sz w:val="28"/>
          <w:szCs w:val="28"/>
        </w:rPr>
        <w:t>2. Основные принципы противодействия коррупции </w:t>
      </w:r>
    </w:p>
    <w:p w:rsidR="00730F78" w:rsidRPr="00A82C82" w:rsidRDefault="00730F78" w:rsidP="00730F78">
      <w:pPr>
        <w:jc w:val="both"/>
        <w:rPr>
          <w:i/>
          <w:sz w:val="28"/>
          <w:szCs w:val="28"/>
        </w:rPr>
      </w:pPr>
      <w:r w:rsidRPr="00730F78">
        <w:rPr>
          <w:sz w:val="28"/>
          <w:szCs w:val="28"/>
        </w:rPr>
        <w:t xml:space="preserve">    Противодействие коррупции в </w:t>
      </w:r>
      <w:r w:rsidR="00A82C82" w:rsidRPr="00730F78">
        <w:rPr>
          <w:sz w:val="28"/>
          <w:szCs w:val="28"/>
        </w:rPr>
        <w:t>МАДОУ «Детский сад № 217</w:t>
      </w:r>
      <w:r w:rsidR="00A82C82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комбинированного вида» Московского района г. Казани</w:t>
      </w:r>
      <w:r w:rsidR="00A82C82">
        <w:rPr>
          <w:i/>
          <w:sz w:val="28"/>
          <w:szCs w:val="28"/>
        </w:rPr>
        <w:t xml:space="preserve"> </w:t>
      </w:r>
      <w:r w:rsidRPr="00730F78">
        <w:rPr>
          <w:sz w:val="28"/>
          <w:szCs w:val="28"/>
        </w:rPr>
        <w:t>осуществляется на основе следующих основных принципов: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lastRenderedPageBreak/>
        <w:t>    1) приоритета профилактических мер, направленных на недопущение формирования причин и условий, порождающих коррупцию;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    2) обеспечения четкой правовой регламентации деятельности, законности и гласности такой деятельности, государственного и общественного </w:t>
      </w:r>
      <w:proofErr w:type="gramStart"/>
      <w:r w:rsidRPr="00730F78">
        <w:rPr>
          <w:sz w:val="28"/>
          <w:szCs w:val="28"/>
        </w:rPr>
        <w:t>контроля за</w:t>
      </w:r>
      <w:proofErr w:type="gramEnd"/>
      <w:r w:rsidRPr="00730F78">
        <w:rPr>
          <w:sz w:val="28"/>
          <w:szCs w:val="28"/>
        </w:rPr>
        <w:t xml:space="preserve"> ней;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    3) приоритета защиты прав и законных интересов физических и юридических лиц;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    4) взаимодействия  с общественными объединениями и гражданами.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    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b/>
          <w:bCs/>
          <w:sz w:val="28"/>
          <w:szCs w:val="28"/>
        </w:rPr>
        <w:t>3. Основные меры предупреждения коррупционных правонарушений.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    Предупреждение коррупционных правонарушений осуществляется путем применения следующих мер: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    1) разработка и реализация антикоррупционных программ;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    2) проведение антикоррупционной экспертизы правовых актов и (или) их проектов;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    3) </w:t>
      </w:r>
      <w:proofErr w:type="gramStart"/>
      <w:r w:rsidRPr="00730F78">
        <w:rPr>
          <w:sz w:val="28"/>
          <w:szCs w:val="28"/>
        </w:rPr>
        <w:t>антикоррупционные</w:t>
      </w:r>
      <w:proofErr w:type="gramEnd"/>
      <w:r w:rsidRPr="00730F78">
        <w:rPr>
          <w:sz w:val="28"/>
          <w:szCs w:val="28"/>
        </w:rPr>
        <w:t xml:space="preserve"> образование и пропаганда;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    4) иные меры, предусмотренные законодательством Российской Федерации и РТ.           </w:t>
      </w:r>
    </w:p>
    <w:p w:rsidR="00730F78" w:rsidRPr="00730F78" w:rsidRDefault="00730F78" w:rsidP="00730F78">
      <w:pPr>
        <w:ind w:firstLine="708"/>
        <w:jc w:val="both"/>
        <w:rPr>
          <w:sz w:val="28"/>
          <w:szCs w:val="28"/>
        </w:rPr>
      </w:pPr>
      <w:r w:rsidRPr="00730F78">
        <w:rPr>
          <w:b/>
          <w:bCs/>
          <w:sz w:val="28"/>
          <w:szCs w:val="28"/>
        </w:rPr>
        <w:t>4. План мероприятий по реализации стратегии антикоррупционной политики. </w:t>
      </w:r>
      <w:r w:rsidRPr="00730F78">
        <w:rPr>
          <w:sz w:val="28"/>
          <w:szCs w:val="28"/>
        </w:rPr>
        <w:t xml:space="preserve"> План мероприятий по реализации стратегии антикоррупционной политики является комплексной мерой, обеспечивающей согласованное применение правовых, экономических, образовательных, воспитательных, организационных и иных мер, направленных на противодействие коррупции в </w:t>
      </w:r>
      <w:r w:rsidR="00A82C82" w:rsidRPr="00730F78">
        <w:rPr>
          <w:sz w:val="28"/>
          <w:szCs w:val="28"/>
        </w:rPr>
        <w:t>МАДОУ «Детский сад № 217</w:t>
      </w:r>
      <w:r w:rsidR="00A82C82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комбинированного вида» Московского района г. Казани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     2.     План мероприятий по реализации антикоррупционной работы входит  в состав комплексной программы профилактики правонарушений.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    3. Разработка и принятие     плана мероприятий по реализации антикоррупционной работы осуществляется в порядке, установленном законодательством .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         </w:t>
      </w:r>
      <w:r w:rsidRPr="00730F78">
        <w:rPr>
          <w:b/>
          <w:bCs/>
          <w:sz w:val="28"/>
          <w:szCs w:val="28"/>
        </w:rPr>
        <w:t>5. Антикоррупционная экспертиза правовых актов и (или) их проектов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    1. Антикоррупционная экспертиза правовых актов и (или) их проектов проводится с целью выявления и устранения несовершенства правовых норм, которые повышают вероятность коррупционных действий.  </w:t>
      </w:r>
    </w:p>
    <w:p w:rsidR="00730F78" w:rsidRPr="00730F78" w:rsidRDefault="00730F78" w:rsidP="00730F78">
      <w:pPr>
        <w:jc w:val="both"/>
        <w:rPr>
          <w:i/>
          <w:sz w:val="28"/>
          <w:szCs w:val="28"/>
        </w:rPr>
      </w:pPr>
      <w:r w:rsidRPr="00730F78">
        <w:rPr>
          <w:sz w:val="28"/>
          <w:szCs w:val="28"/>
        </w:rPr>
        <w:t xml:space="preserve">    2. Решение о проведении антикоррупционной экспертизы правовых актов и (или) их проектов  принимается руководителем </w:t>
      </w:r>
      <w:r w:rsidR="00A82C82" w:rsidRPr="00730F78">
        <w:rPr>
          <w:sz w:val="28"/>
          <w:szCs w:val="28"/>
        </w:rPr>
        <w:t>МАДОУ «Детский сад № 217</w:t>
      </w:r>
      <w:r w:rsidR="00A82C82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комбинированного вида» Московского района г. Казани</w:t>
      </w:r>
      <w:r w:rsidR="00A82C82" w:rsidRPr="00730F78">
        <w:rPr>
          <w:i/>
          <w:sz w:val="28"/>
          <w:szCs w:val="28"/>
        </w:rPr>
        <w:t xml:space="preserve"> </w:t>
      </w:r>
      <w:r w:rsidRPr="00730F78">
        <w:rPr>
          <w:sz w:val="28"/>
          <w:szCs w:val="28"/>
        </w:rPr>
        <w:t xml:space="preserve">и руководством УО администрации при наличии достаточных оснований предполагать о присутствии в правовых актах или их проектах </w:t>
      </w:r>
      <w:proofErr w:type="spellStart"/>
      <w:r w:rsidRPr="00730F78">
        <w:rPr>
          <w:sz w:val="28"/>
          <w:szCs w:val="28"/>
        </w:rPr>
        <w:t>коррупциогенных</w:t>
      </w:r>
      <w:proofErr w:type="spellEnd"/>
      <w:r w:rsidRPr="00730F78">
        <w:rPr>
          <w:sz w:val="28"/>
          <w:szCs w:val="28"/>
        </w:rPr>
        <w:t xml:space="preserve"> факторов.   </w:t>
      </w:r>
    </w:p>
    <w:p w:rsidR="00730F78" w:rsidRPr="00730F78" w:rsidRDefault="00730F78" w:rsidP="00730F78">
      <w:pPr>
        <w:jc w:val="both"/>
        <w:rPr>
          <w:i/>
          <w:sz w:val="28"/>
          <w:szCs w:val="28"/>
        </w:rPr>
      </w:pPr>
      <w:r w:rsidRPr="00730F78">
        <w:rPr>
          <w:sz w:val="28"/>
          <w:szCs w:val="28"/>
        </w:rPr>
        <w:t>    3. Граждане (</w:t>
      </w:r>
      <w:r w:rsidR="00A82C82">
        <w:rPr>
          <w:sz w:val="28"/>
          <w:szCs w:val="28"/>
        </w:rPr>
        <w:t>воспитанники</w:t>
      </w:r>
      <w:r w:rsidRPr="00730F78">
        <w:rPr>
          <w:sz w:val="28"/>
          <w:szCs w:val="28"/>
        </w:rPr>
        <w:t xml:space="preserve">, родители, работники </w:t>
      </w:r>
      <w:r w:rsidR="00A82C82">
        <w:rPr>
          <w:sz w:val="28"/>
          <w:szCs w:val="28"/>
        </w:rPr>
        <w:t>ДОУ</w:t>
      </w:r>
      <w:r w:rsidRPr="00730F78">
        <w:rPr>
          <w:sz w:val="28"/>
          <w:szCs w:val="28"/>
        </w:rPr>
        <w:t xml:space="preserve">) вправе обратиться к председателю комиссии по антикоррупционной политике </w:t>
      </w:r>
      <w:r w:rsidR="00A82C82" w:rsidRPr="00730F78">
        <w:rPr>
          <w:sz w:val="28"/>
          <w:szCs w:val="28"/>
        </w:rPr>
        <w:t>МАДОУ «Детский сад № 217</w:t>
      </w:r>
      <w:r w:rsidR="00A82C82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комбинированного вида» Московского района г. Казани</w:t>
      </w:r>
      <w:r w:rsidR="00A82C82" w:rsidRPr="00730F78">
        <w:rPr>
          <w:i/>
          <w:sz w:val="28"/>
          <w:szCs w:val="28"/>
        </w:rPr>
        <w:t xml:space="preserve"> </w:t>
      </w:r>
      <w:r w:rsidRPr="00730F78">
        <w:rPr>
          <w:sz w:val="28"/>
          <w:szCs w:val="28"/>
        </w:rPr>
        <w:t>с обращением о проведении антикоррупционной экспертизы действующих правовых актов.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lastRenderedPageBreak/>
        <w:t> </w:t>
      </w:r>
      <w:r w:rsidRPr="00730F78">
        <w:rPr>
          <w:b/>
          <w:bCs/>
          <w:sz w:val="28"/>
          <w:szCs w:val="28"/>
        </w:rPr>
        <w:t xml:space="preserve">6. </w:t>
      </w:r>
      <w:proofErr w:type="gramStart"/>
      <w:r w:rsidRPr="00730F78">
        <w:rPr>
          <w:b/>
          <w:bCs/>
          <w:sz w:val="28"/>
          <w:szCs w:val="28"/>
        </w:rPr>
        <w:t>Антикоррупционные</w:t>
      </w:r>
      <w:proofErr w:type="gramEnd"/>
      <w:r w:rsidRPr="00730F78">
        <w:rPr>
          <w:b/>
          <w:bCs/>
          <w:sz w:val="28"/>
          <w:szCs w:val="28"/>
        </w:rPr>
        <w:t xml:space="preserve"> образование и пропаганда </w:t>
      </w:r>
    </w:p>
    <w:p w:rsidR="00730F78" w:rsidRPr="00730F78" w:rsidRDefault="00730F78" w:rsidP="00730F78">
      <w:pPr>
        <w:jc w:val="both"/>
        <w:rPr>
          <w:i/>
          <w:sz w:val="28"/>
          <w:szCs w:val="28"/>
        </w:rPr>
      </w:pPr>
      <w:r w:rsidRPr="00730F78">
        <w:rPr>
          <w:sz w:val="28"/>
          <w:szCs w:val="28"/>
        </w:rPr>
        <w:t>    1. Для решения задач по формированию антикоррупционного мировоззрения, повышения уровня правосознания и правовой культуры, в</w:t>
      </w:r>
      <w:r w:rsidRPr="00730F78">
        <w:rPr>
          <w:i/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МАДОУ «Детский сад № 217</w:t>
      </w:r>
      <w:r w:rsidR="00A82C82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комбинированного вида» Московского района г. Казани</w:t>
      </w:r>
      <w:r w:rsidR="00A82C82" w:rsidRPr="00730F78">
        <w:rPr>
          <w:i/>
          <w:sz w:val="28"/>
          <w:szCs w:val="28"/>
        </w:rPr>
        <w:t xml:space="preserve"> </w:t>
      </w:r>
      <w:r w:rsidRPr="00730F78">
        <w:rPr>
          <w:sz w:val="28"/>
          <w:szCs w:val="28"/>
        </w:rPr>
        <w:t>в установленном порядке организуется изучение правовых и морально-этических аспектов деятельности.  </w:t>
      </w:r>
    </w:p>
    <w:p w:rsidR="00A82C82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    2. Организация антикоррупционного образования осуществляется комиссией по антикоррупционной деятельности в </w:t>
      </w:r>
      <w:r w:rsidR="00A82C82" w:rsidRPr="00730F78">
        <w:rPr>
          <w:sz w:val="28"/>
          <w:szCs w:val="28"/>
        </w:rPr>
        <w:t>МАДОУ «Детский сад № 217</w:t>
      </w:r>
      <w:r w:rsidR="00A82C82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комбинированного вида» Московского района г. Казани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    3. Антикоррупционная пропаганда представляет собой целенаправленную деятельность средств массовой информации, координируемую и стимулируемую системой государственных заказов, содержанием которой являются просветительская работа в</w:t>
      </w:r>
      <w:r w:rsidRPr="00730F78">
        <w:rPr>
          <w:i/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МАДОУ «Детский сад № 217</w:t>
      </w:r>
      <w:r w:rsidR="00A82C82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комбинированного вида» Московского района г. Казани</w:t>
      </w:r>
      <w:r w:rsidR="00A82C82" w:rsidRPr="00730F78">
        <w:rPr>
          <w:i/>
          <w:sz w:val="28"/>
          <w:szCs w:val="28"/>
        </w:rPr>
        <w:t xml:space="preserve"> </w:t>
      </w:r>
      <w:r w:rsidRPr="00730F78">
        <w:rPr>
          <w:sz w:val="28"/>
          <w:szCs w:val="28"/>
        </w:rPr>
        <w:t>по вопросам противостояния коррупции в любых ее проявлениях, воспитания у граждан чувства гражданской ответственности, укрепление доверия к власти.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    4. Организация антикоррупционной пропаганды осуществляется  с законодательством Российской Федерации, законодательством  РТ  во взаимодействии с государственными органами, правоохранительными органами и общественными объединениями г. Лениногорска.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     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b/>
          <w:bCs/>
          <w:sz w:val="28"/>
          <w:szCs w:val="28"/>
        </w:rPr>
        <w:t>7. Внедрение антикоррупционных механизмов.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   1. Проведение совещания с работниками </w:t>
      </w:r>
      <w:r w:rsidR="00A82C82">
        <w:rPr>
          <w:sz w:val="28"/>
          <w:szCs w:val="28"/>
        </w:rPr>
        <w:t>ДОУ</w:t>
      </w:r>
      <w:r w:rsidRPr="00730F78">
        <w:rPr>
          <w:sz w:val="28"/>
          <w:szCs w:val="28"/>
        </w:rPr>
        <w:t xml:space="preserve"> по вопросам антикоррупционной политики в образовании.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   2.  Усиление воспитательной и разъяснительной работы среди административного и преподавательского состава </w:t>
      </w:r>
      <w:r w:rsidR="00A82C82" w:rsidRPr="00730F78">
        <w:rPr>
          <w:sz w:val="28"/>
          <w:szCs w:val="28"/>
        </w:rPr>
        <w:t>МАДОУ «Детский сад № 217</w:t>
      </w:r>
      <w:r w:rsidR="00A82C82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комбинированного вида» Московского района г. Казани</w:t>
      </w:r>
      <w:r w:rsidR="00A82C82" w:rsidRPr="00730F78">
        <w:rPr>
          <w:i/>
          <w:sz w:val="28"/>
          <w:szCs w:val="28"/>
        </w:rPr>
        <w:t xml:space="preserve"> </w:t>
      </w:r>
      <w:r w:rsidRPr="00730F78">
        <w:rPr>
          <w:sz w:val="28"/>
          <w:szCs w:val="28"/>
        </w:rPr>
        <w:t>по недопущению фактов вымогательст</w:t>
      </w:r>
      <w:r w:rsidR="00A82C82">
        <w:rPr>
          <w:sz w:val="28"/>
          <w:szCs w:val="28"/>
        </w:rPr>
        <w:t>ва и получения денежных средств.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 xml:space="preserve">   3. </w:t>
      </w:r>
      <w:r w:rsidRPr="00730F78">
        <w:rPr>
          <w:color w:val="000000"/>
          <w:spacing w:val="-4"/>
          <w:sz w:val="28"/>
          <w:szCs w:val="28"/>
        </w:rPr>
        <w:t>Проведение проверок целевого использования  средств, выделенных в рамках  приоритетного национального проекта «Образование». </w:t>
      </w:r>
    </w:p>
    <w:p w:rsidR="00730F78" w:rsidRPr="00730F78" w:rsidRDefault="00730F78" w:rsidP="00730F78">
      <w:pPr>
        <w:jc w:val="both"/>
        <w:rPr>
          <w:i/>
          <w:sz w:val="28"/>
          <w:szCs w:val="28"/>
        </w:rPr>
      </w:pPr>
      <w:r w:rsidRPr="00730F78">
        <w:rPr>
          <w:sz w:val="28"/>
          <w:szCs w:val="28"/>
        </w:rPr>
        <w:t>    4. Участие в комплексных проверках </w:t>
      </w:r>
      <w:r w:rsidR="00A82C82" w:rsidRPr="00730F78">
        <w:rPr>
          <w:sz w:val="28"/>
          <w:szCs w:val="28"/>
        </w:rPr>
        <w:t>МАДОУ «Детский сад № 217</w:t>
      </w:r>
      <w:r w:rsidR="00A82C82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комбинированного вида» Московского района г. Казани</w:t>
      </w:r>
      <w:r w:rsidRPr="00730F78">
        <w:rPr>
          <w:i/>
          <w:sz w:val="28"/>
          <w:szCs w:val="28"/>
        </w:rPr>
        <w:t xml:space="preserve"> </w:t>
      </w:r>
      <w:r w:rsidRPr="00730F78">
        <w:rPr>
          <w:sz w:val="28"/>
          <w:szCs w:val="28"/>
        </w:rPr>
        <w:t>по порядку привлечения внебюджетных средств и их целевому использованию. </w:t>
      </w:r>
    </w:p>
    <w:p w:rsidR="00730F78" w:rsidRPr="00A82C82" w:rsidRDefault="00730F78" w:rsidP="00730F78">
      <w:pPr>
        <w:jc w:val="both"/>
        <w:rPr>
          <w:i/>
          <w:sz w:val="28"/>
          <w:szCs w:val="28"/>
        </w:rPr>
      </w:pPr>
      <w:r w:rsidRPr="00730F78">
        <w:rPr>
          <w:sz w:val="28"/>
          <w:szCs w:val="28"/>
        </w:rPr>
        <w:t>    5.</w:t>
      </w:r>
      <w:r w:rsidRPr="00730F78">
        <w:rPr>
          <w:color w:val="000000"/>
          <w:sz w:val="28"/>
          <w:szCs w:val="28"/>
        </w:rPr>
        <w:t xml:space="preserve"> Усиление </w:t>
      </w:r>
      <w:proofErr w:type="gramStart"/>
      <w:r w:rsidRPr="00730F78">
        <w:rPr>
          <w:color w:val="000000"/>
          <w:sz w:val="28"/>
          <w:szCs w:val="28"/>
        </w:rPr>
        <w:t>контроля  за</w:t>
      </w:r>
      <w:proofErr w:type="gramEnd"/>
      <w:r w:rsidRPr="00730F78">
        <w:rPr>
          <w:color w:val="000000"/>
          <w:sz w:val="28"/>
          <w:szCs w:val="28"/>
        </w:rPr>
        <w:t xml:space="preserve"> ведением документов строгой отчетности в </w:t>
      </w:r>
      <w:r w:rsidR="00A82C82" w:rsidRPr="00730F78">
        <w:rPr>
          <w:sz w:val="28"/>
          <w:szCs w:val="28"/>
        </w:rPr>
        <w:t>МАДОУ «Детский сад № 217</w:t>
      </w:r>
      <w:r w:rsidR="00A82C82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комбинированного вида» Московского района г. Казани</w:t>
      </w:r>
    </w:p>
    <w:p w:rsidR="00730F78" w:rsidRPr="00730F78" w:rsidRDefault="00730F78" w:rsidP="00730F78">
      <w:pPr>
        <w:jc w:val="both"/>
        <w:rPr>
          <w:i/>
          <w:sz w:val="28"/>
          <w:szCs w:val="28"/>
        </w:rPr>
      </w:pPr>
      <w:r w:rsidRPr="00730F78">
        <w:rPr>
          <w:sz w:val="28"/>
          <w:szCs w:val="28"/>
        </w:rPr>
        <w:t>     6.</w:t>
      </w:r>
      <w:r w:rsidRPr="00730F78">
        <w:rPr>
          <w:color w:val="000000"/>
          <w:sz w:val="28"/>
          <w:szCs w:val="28"/>
        </w:rPr>
        <w:t xml:space="preserve"> Анализ о состоянии работы и мерах по предупреждению коррупционных правонарушений в  </w:t>
      </w:r>
      <w:r w:rsidR="00A82C82" w:rsidRPr="00730F78">
        <w:rPr>
          <w:sz w:val="28"/>
          <w:szCs w:val="28"/>
        </w:rPr>
        <w:t>МАДОУ «Детский сад № 217</w:t>
      </w:r>
      <w:r w:rsidR="00A82C82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комбинированного вида» Московского района г. Казани</w:t>
      </w:r>
    </w:p>
    <w:p w:rsidR="00730F78" w:rsidRPr="00730F78" w:rsidRDefault="00730F78" w:rsidP="00730F78">
      <w:pPr>
        <w:jc w:val="both"/>
        <w:rPr>
          <w:i/>
          <w:sz w:val="28"/>
          <w:szCs w:val="28"/>
        </w:rPr>
      </w:pPr>
      <w:r w:rsidRPr="00730F78">
        <w:rPr>
          <w:rStyle w:val="a3"/>
          <w:b w:val="0"/>
          <w:bCs w:val="0"/>
          <w:color w:val="000000"/>
          <w:sz w:val="28"/>
          <w:szCs w:val="28"/>
        </w:rPr>
        <w:t>   7.</w:t>
      </w:r>
      <w:r w:rsidRPr="00730F78">
        <w:rPr>
          <w:color w:val="000000"/>
          <w:spacing w:val="-2"/>
          <w:sz w:val="28"/>
          <w:szCs w:val="28"/>
        </w:rPr>
        <w:t xml:space="preserve"> Анализ заявлений, </w:t>
      </w:r>
      <w:r w:rsidRPr="00730F78">
        <w:rPr>
          <w:color w:val="000000"/>
          <w:spacing w:val="2"/>
          <w:sz w:val="28"/>
          <w:szCs w:val="28"/>
        </w:rPr>
        <w:t xml:space="preserve">обращений граждан на предмет </w:t>
      </w:r>
      <w:r w:rsidRPr="00730F78">
        <w:rPr>
          <w:color w:val="000000"/>
          <w:sz w:val="28"/>
          <w:szCs w:val="28"/>
        </w:rPr>
        <w:t xml:space="preserve">наличия в них информации о </w:t>
      </w:r>
      <w:r w:rsidRPr="00730F78">
        <w:rPr>
          <w:color w:val="000000"/>
          <w:spacing w:val="-3"/>
          <w:sz w:val="28"/>
          <w:szCs w:val="28"/>
        </w:rPr>
        <w:t>фактах коррупции в</w:t>
      </w:r>
      <w:r w:rsidRPr="00730F78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МАДОУ «Детский сад № 217</w:t>
      </w:r>
      <w:r w:rsidR="00A82C82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комбинированного вида» Московского района г. Казани</w:t>
      </w:r>
    </w:p>
    <w:p w:rsidR="00730F78" w:rsidRPr="00730F78" w:rsidRDefault="00730F78" w:rsidP="00730F78">
      <w:pPr>
        <w:jc w:val="both"/>
        <w:rPr>
          <w:i/>
          <w:sz w:val="28"/>
          <w:szCs w:val="28"/>
        </w:rPr>
      </w:pPr>
      <w:r w:rsidRPr="00730F78">
        <w:rPr>
          <w:color w:val="000000"/>
          <w:spacing w:val="-3"/>
          <w:sz w:val="28"/>
          <w:szCs w:val="28"/>
        </w:rPr>
        <w:t xml:space="preserve">            Принятие по результатам проверок </w:t>
      </w:r>
      <w:r w:rsidRPr="00730F78">
        <w:rPr>
          <w:color w:val="000000"/>
          <w:spacing w:val="-2"/>
          <w:sz w:val="28"/>
          <w:szCs w:val="28"/>
        </w:rPr>
        <w:t>организационных мер, направ</w:t>
      </w:r>
      <w:r w:rsidRPr="00730F78">
        <w:rPr>
          <w:color w:val="000000"/>
          <w:spacing w:val="-2"/>
          <w:sz w:val="28"/>
          <w:szCs w:val="28"/>
        </w:rPr>
        <w:softHyphen/>
      </w:r>
      <w:r w:rsidRPr="00730F78">
        <w:rPr>
          <w:color w:val="000000"/>
          <w:spacing w:val="-3"/>
          <w:sz w:val="28"/>
          <w:szCs w:val="28"/>
        </w:rPr>
        <w:t>ленных на предупреждение по</w:t>
      </w:r>
      <w:r w:rsidRPr="00730F78">
        <w:rPr>
          <w:color w:val="000000"/>
          <w:spacing w:val="-3"/>
          <w:sz w:val="28"/>
          <w:szCs w:val="28"/>
        </w:rPr>
        <w:softHyphen/>
        <w:t>добных фактов. </w:t>
      </w:r>
    </w:p>
    <w:p w:rsidR="00A82C82" w:rsidRDefault="00A82C82" w:rsidP="00730F78">
      <w:pPr>
        <w:jc w:val="both"/>
        <w:rPr>
          <w:sz w:val="28"/>
          <w:szCs w:val="28"/>
        </w:rPr>
      </w:pP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rStyle w:val="a3"/>
          <w:b w:val="0"/>
          <w:bCs w:val="0"/>
          <w:color w:val="000000"/>
          <w:sz w:val="28"/>
          <w:szCs w:val="28"/>
        </w:rPr>
        <w:lastRenderedPageBreak/>
        <w:t>                   </w:t>
      </w:r>
      <w:r w:rsidRPr="00730F78">
        <w:rPr>
          <w:b/>
          <w:bCs/>
          <w:sz w:val="28"/>
          <w:szCs w:val="28"/>
        </w:rPr>
        <w:t>8. Совещательные и экспертные органы </w:t>
      </w:r>
    </w:p>
    <w:p w:rsidR="00730F78" w:rsidRPr="00730F78" w:rsidRDefault="00730F78" w:rsidP="00730F78">
      <w:pPr>
        <w:jc w:val="both"/>
        <w:rPr>
          <w:i/>
          <w:sz w:val="28"/>
          <w:szCs w:val="28"/>
        </w:rPr>
      </w:pPr>
      <w:r w:rsidRPr="00730F78">
        <w:rPr>
          <w:sz w:val="28"/>
          <w:szCs w:val="28"/>
        </w:rPr>
        <w:t xml:space="preserve">        1.  </w:t>
      </w:r>
      <w:r w:rsidR="00A82C82" w:rsidRPr="00730F78">
        <w:rPr>
          <w:sz w:val="28"/>
          <w:szCs w:val="28"/>
        </w:rPr>
        <w:t>МАДОУ «Детский сад № 217</w:t>
      </w:r>
      <w:r w:rsidR="00A82C82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комбинированного вида» Московского района г. Казани</w:t>
      </w:r>
      <w:r w:rsidR="00A82C82" w:rsidRPr="00730F78">
        <w:rPr>
          <w:i/>
          <w:sz w:val="28"/>
          <w:szCs w:val="28"/>
        </w:rPr>
        <w:t xml:space="preserve"> </w:t>
      </w:r>
      <w:r w:rsidRPr="00730F78">
        <w:rPr>
          <w:sz w:val="28"/>
          <w:szCs w:val="28"/>
        </w:rPr>
        <w:t xml:space="preserve">может создавать </w:t>
      </w:r>
      <w:proofErr w:type="spellStart"/>
      <w:r w:rsidRPr="00730F78">
        <w:rPr>
          <w:sz w:val="28"/>
          <w:szCs w:val="28"/>
        </w:rPr>
        <w:t>аникоррупционную</w:t>
      </w:r>
      <w:proofErr w:type="spellEnd"/>
      <w:r w:rsidRPr="00730F78">
        <w:rPr>
          <w:sz w:val="28"/>
          <w:szCs w:val="28"/>
        </w:rPr>
        <w:t xml:space="preserve"> комиссию  с участием сотрудников </w:t>
      </w:r>
      <w:r w:rsidR="00A82C82" w:rsidRPr="00730F78">
        <w:rPr>
          <w:sz w:val="28"/>
          <w:szCs w:val="28"/>
        </w:rPr>
        <w:t>МАДОУ «Детский сад № 217</w:t>
      </w:r>
      <w:r w:rsidR="00A82C82">
        <w:rPr>
          <w:sz w:val="28"/>
          <w:szCs w:val="28"/>
        </w:rPr>
        <w:t xml:space="preserve"> </w:t>
      </w:r>
      <w:r w:rsidR="00A82C82" w:rsidRPr="00730F78">
        <w:rPr>
          <w:sz w:val="28"/>
          <w:szCs w:val="28"/>
        </w:rPr>
        <w:t>комбинированного вида» Московского района г. Казани</w:t>
      </w:r>
      <w:r w:rsidR="00A82C82" w:rsidRPr="00730F78">
        <w:rPr>
          <w:i/>
          <w:sz w:val="28"/>
          <w:szCs w:val="28"/>
        </w:rPr>
        <w:t xml:space="preserve"> </w:t>
      </w:r>
      <w:r w:rsidRPr="00730F78">
        <w:rPr>
          <w:sz w:val="28"/>
          <w:szCs w:val="28"/>
        </w:rPr>
        <w:t>членов управляющего совета, представителей первичной профсоюзной организации, родителей.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  <w:r w:rsidRPr="00730F78">
        <w:rPr>
          <w:sz w:val="28"/>
          <w:szCs w:val="28"/>
        </w:rPr>
        <w:t>2. Порядок формирования и деятельности антикоррупционной комиссии  их полномочия  определяются Программой министерства образования и науки РТ по реализации антикоррупционной политики. </w:t>
      </w:r>
    </w:p>
    <w:p w:rsidR="00730F78" w:rsidRPr="00730F78" w:rsidRDefault="00730F78" w:rsidP="00730F78">
      <w:pPr>
        <w:jc w:val="both"/>
        <w:rPr>
          <w:sz w:val="28"/>
          <w:szCs w:val="28"/>
        </w:rPr>
      </w:pPr>
    </w:p>
    <w:p w:rsidR="00854C3D" w:rsidRDefault="00854C3D" w:rsidP="00854C3D">
      <w:pPr>
        <w:jc w:val="both"/>
        <w:rPr>
          <w:b/>
          <w:bCs/>
          <w:sz w:val="28"/>
          <w:szCs w:val="28"/>
        </w:rPr>
      </w:pPr>
      <w:r w:rsidRPr="00730F78">
        <w:rPr>
          <w:rStyle w:val="a3"/>
          <w:b w:val="0"/>
          <w:bCs w:val="0"/>
          <w:color w:val="000000"/>
          <w:sz w:val="28"/>
          <w:szCs w:val="28"/>
        </w:rPr>
        <w:t>                   </w:t>
      </w:r>
      <w:r>
        <w:rPr>
          <w:b/>
          <w:bCs/>
          <w:sz w:val="28"/>
          <w:szCs w:val="28"/>
        </w:rPr>
        <w:t>9</w:t>
      </w:r>
      <w:r w:rsidRPr="00730F78">
        <w:rPr>
          <w:b/>
          <w:bCs/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Оформление совещаний комиссии</w:t>
      </w:r>
    </w:p>
    <w:p w:rsidR="00854C3D" w:rsidRDefault="00854C3D" w:rsidP="00854C3D">
      <w:pPr>
        <w:pStyle w:val="a7"/>
        <w:numPr>
          <w:ilvl w:val="0"/>
          <w:numId w:val="2"/>
        </w:numPr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Документооборот комиссии по антикоррупционной работе может вестись как в письменной, так и в печатной форме. </w:t>
      </w:r>
    </w:p>
    <w:p w:rsidR="00854C3D" w:rsidRPr="00854C3D" w:rsidRDefault="00854C3D" w:rsidP="00854C3D">
      <w:pPr>
        <w:pStyle w:val="a7"/>
        <w:numPr>
          <w:ilvl w:val="0"/>
          <w:numId w:val="2"/>
        </w:numPr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Протоколы заседания комиссии должны быть заверены подписями председателя комиссии и секретаря.</w:t>
      </w:r>
    </w:p>
    <w:p w:rsidR="00F26131" w:rsidRPr="00730F78" w:rsidRDefault="00F26131" w:rsidP="00730F78">
      <w:pPr>
        <w:jc w:val="both"/>
        <w:rPr>
          <w:sz w:val="28"/>
          <w:szCs w:val="28"/>
        </w:rPr>
      </w:pPr>
    </w:p>
    <w:sectPr w:rsidR="00F26131" w:rsidRPr="00730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622663"/>
    <w:multiLevelType w:val="hybridMultilevel"/>
    <w:tmpl w:val="21BA44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8D4B89"/>
    <w:multiLevelType w:val="hybridMultilevel"/>
    <w:tmpl w:val="0798C65A"/>
    <w:lvl w:ilvl="0" w:tplc="6F462D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2A9"/>
    <w:rsid w:val="001D5556"/>
    <w:rsid w:val="004E2AA0"/>
    <w:rsid w:val="0070018B"/>
    <w:rsid w:val="00730F78"/>
    <w:rsid w:val="007E4E62"/>
    <w:rsid w:val="00854C3D"/>
    <w:rsid w:val="009452A9"/>
    <w:rsid w:val="009D7CD2"/>
    <w:rsid w:val="00A82C82"/>
    <w:rsid w:val="00BB51DA"/>
    <w:rsid w:val="00EE4B3C"/>
    <w:rsid w:val="00F26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F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730F78"/>
    <w:rPr>
      <w:b/>
      <w:bCs/>
    </w:rPr>
  </w:style>
  <w:style w:type="paragraph" w:styleId="a4">
    <w:name w:val="No Spacing"/>
    <w:qFormat/>
    <w:rsid w:val="00730F78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730F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0F7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854C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F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730F78"/>
    <w:rPr>
      <w:b/>
      <w:bCs/>
    </w:rPr>
  </w:style>
  <w:style w:type="paragraph" w:styleId="a4">
    <w:name w:val="No Spacing"/>
    <w:qFormat/>
    <w:rsid w:val="00730F78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730F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0F7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854C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1421</Words>
  <Characters>8106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8</cp:revision>
  <cp:lastPrinted>2015-04-02T09:21:00Z</cp:lastPrinted>
  <dcterms:created xsi:type="dcterms:W3CDTF">2015-03-30T14:09:00Z</dcterms:created>
  <dcterms:modified xsi:type="dcterms:W3CDTF">2015-04-02T09:22:00Z</dcterms:modified>
</cp:coreProperties>
</file>